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C8028" w14:textId="77777777" w:rsidR="00536FD8" w:rsidRDefault="00536FD8" w:rsidP="00536F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OPĆINSKO IZBORNO POVJERENSTVO OPĆINE SRAČINEC</w:t>
      </w:r>
    </w:p>
    <w:p w14:paraId="0B88B023" w14:textId="77777777" w:rsidR="00536FD8" w:rsidRDefault="00536FD8" w:rsidP="00536FD8">
      <w:pPr>
        <w:rPr>
          <w:rFonts w:ascii="Arial" w:eastAsia="Times New Roman" w:hAnsi="Arial" w:cs="Arial"/>
          <w:color w:val="000000"/>
        </w:rPr>
      </w:pPr>
    </w:p>
    <w:p w14:paraId="660BBDD6" w14:textId="77777777" w:rsidR="00536FD8" w:rsidRDefault="00536FD8" w:rsidP="00536FD8">
      <w:pPr>
        <w:rPr>
          <w:rFonts w:ascii="Arial" w:eastAsia="Times New Roman" w:hAnsi="Arial" w:cs="Arial"/>
          <w:color w:val="000000"/>
        </w:rPr>
      </w:pPr>
    </w:p>
    <w:p w14:paraId="7647198F" w14:textId="77777777" w:rsidR="00536FD8" w:rsidRDefault="00536FD8" w:rsidP="00536FD8">
      <w:pPr>
        <w:rPr>
          <w:rFonts w:ascii="Arial" w:eastAsia="Times New Roman" w:hAnsi="Arial" w:cs="Arial"/>
          <w:color w:val="000000"/>
        </w:rPr>
      </w:pPr>
    </w:p>
    <w:p w14:paraId="3747404B" w14:textId="14BD4617" w:rsidR="00536FD8" w:rsidRPr="00536FD8" w:rsidRDefault="00536FD8" w:rsidP="00536FD8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536FD8">
        <w:rPr>
          <w:rFonts w:ascii="Arial" w:eastAsia="Times New Roman" w:hAnsi="Arial" w:cs="Arial"/>
          <w:b/>
          <w:bCs/>
          <w:color w:val="000000"/>
        </w:rPr>
        <w:t>obavijest o radu Općinskog izbornog povjerenstva Općine Sračinec</w:t>
      </w:r>
    </w:p>
    <w:p w14:paraId="437A3CEF" w14:textId="77777777" w:rsidR="00536FD8" w:rsidRDefault="00536FD8" w:rsidP="00536FD8">
      <w:pPr>
        <w:rPr>
          <w:rFonts w:ascii="Arial" w:eastAsia="Times New Roman" w:hAnsi="Arial" w:cs="Arial"/>
          <w:color w:val="000000"/>
        </w:rPr>
      </w:pPr>
    </w:p>
    <w:p w14:paraId="227351AD" w14:textId="77777777" w:rsidR="00536FD8" w:rsidRDefault="00536FD8" w:rsidP="00536FD8">
      <w:pPr>
        <w:rPr>
          <w:rFonts w:ascii="Arial" w:eastAsia="Times New Roman" w:hAnsi="Arial" w:cs="Arial"/>
          <w:color w:val="000000"/>
        </w:rPr>
      </w:pPr>
    </w:p>
    <w:p w14:paraId="3499CF4F" w14:textId="3D1120E1" w:rsidR="00536FD8" w:rsidRDefault="00536FD8" w:rsidP="00536FD8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Općinsko izborno povjerenstvo Općine Sračinec će radi ovjeravanja izjava o prihvaćanju kandidatura i radi zaprimanja kandidatura za lokalne izbore 2025. i za izbore članova vijeća mjesnih odbora na području Općine Sračinec raditi u prostorijama Općine Sračinec, Varaždinska 188, Sračinec i to:</w:t>
      </w:r>
    </w:p>
    <w:p w14:paraId="0BB2C845" w14:textId="77777777" w:rsidR="00536FD8" w:rsidRDefault="00536FD8" w:rsidP="00536FD8">
      <w:pPr>
        <w:rPr>
          <w:rFonts w:ascii="Arial" w:eastAsia="Times New Roman" w:hAnsi="Arial" w:cs="Arial"/>
          <w:color w:val="000000"/>
        </w:rPr>
      </w:pPr>
    </w:p>
    <w:p w14:paraId="64B9A5E1" w14:textId="74141B51" w:rsidR="00536FD8" w:rsidRDefault="00536FD8" w:rsidP="00536FD8">
      <w:pPr>
        <w:pStyle w:val="Odlomakpopisa"/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eastAsia="Times New Roman" w:hAnsi="Arial" w:cs="Arial"/>
          <w:b/>
          <w:bCs/>
          <w:color w:val="000000"/>
        </w:rPr>
      </w:pPr>
      <w:r w:rsidRPr="00536FD8">
        <w:rPr>
          <w:rFonts w:ascii="Arial" w:eastAsia="Times New Roman" w:hAnsi="Arial" w:cs="Arial"/>
          <w:b/>
          <w:bCs/>
          <w:color w:val="000000"/>
        </w:rPr>
        <w:t>dana 19., 20. i 21. travnja 2025. u vremenu od 10,00 do 12</w:t>
      </w:r>
      <w:r>
        <w:rPr>
          <w:rFonts w:ascii="Arial" w:eastAsia="Times New Roman" w:hAnsi="Arial" w:cs="Arial"/>
          <w:b/>
          <w:bCs/>
          <w:color w:val="000000"/>
        </w:rPr>
        <w:t>,00</w:t>
      </w:r>
      <w:r w:rsidRPr="00536FD8">
        <w:rPr>
          <w:rFonts w:ascii="Arial" w:eastAsia="Times New Roman" w:hAnsi="Arial" w:cs="Arial"/>
          <w:b/>
          <w:bCs/>
          <w:color w:val="000000"/>
        </w:rPr>
        <w:t xml:space="preserve"> sati</w:t>
      </w:r>
      <w:r>
        <w:rPr>
          <w:rFonts w:ascii="Arial" w:eastAsia="Times New Roman" w:hAnsi="Arial" w:cs="Arial"/>
          <w:b/>
          <w:bCs/>
          <w:color w:val="000000"/>
        </w:rPr>
        <w:t>,</w:t>
      </w:r>
    </w:p>
    <w:p w14:paraId="4268D9FA" w14:textId="61B80295" w:rsidR="000846B9" w:rsidRDefault="000846B9" w:rsidP="00536FD8">
      <w:pPr>
        <w:pStyle w:val="Odlomakpopisa"/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dana 24. travnja u vremenu od 14,00 do 20,00 sati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</w:rPr>
        <w:t>,</w:t>
      </w:r>
    </w:p>
    <w:p w14:paraId="6E7AE45F" w14:textId="55485EB7" w:rsidR="000846B9" w:rsidRPr="00536FD8" w:rsidRDefault="000846B9" w:rsidP="00536FD8">
      <w:pPr>
        <w:pStyle w:val="Odlomakpopisa"/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dana 25. travnja 2025. u vremenu od 14,00 do 24,00 sata,</w:t>
      </w:r>
    </w:p>
    <w:p w14:paraId="411D8606" w14:textId="5B996DD2" w:rsidR="00536FD8" w:rsidRPr="00536FD8" w:rsidRDefault="00536FD8" w:rsidP="00536FD8">
      <w:pPr>
        <w:pStyle w:val="Odlomakpopisa"/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eastAsia="Times New Roman" w:hAnsi="Arial" w:cs="Arial"/>
          <w:b/>
          <w:bCs/>
          <w:color w:val="000000"/>
        </w:rPr>
      </w:pPr>
      <w:r w:rsidRPr="00536FD8">
        <w:rPr>
          <w:rFonts w:ascii="Arial" w:eastAsia="Times New Roman" w:hAnsi="Arial" w:cs="Arial"/>
          <w:b/>
          <w:bCs/>
          <w:color w:val="000000"/>
        </w:rPr>
        <w:t>dana 26. i 27. travnja 2025. u vremenu od 9,00 do 14,00 sati</w:t>
      </w:r>
      <w:r>
        <w:rPr>
          <w:rFonts w:ascii="Arial" w:eastAsia="Times New Roman" w:hAnsi="Arial" w:cs="Arial"/>
          <w:b/>
          <w:bCs/>
          <w:color w:val="000000"/>
        </w:rPr>
        <w:t>,</w:t>
      </w:r>
    </w:p>
    <w:p w14:paraId="24AB737E" w14:textId="124E4C85" w:rsidR="00536FD8" w:rsidRPr="00536FD8" w:rsidRDefault="00536FD8" w:rsidP="00536FD8">
      <w:pPr>
        <w:pStyle w:val="Odlomakpopisa"/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eastAsia="Times New Roman" w:hAnsi="Arial" w:cs="Arial"/>
          <w:b/>
          <w:bCs/>
          <w:color w:val="000000"/>
        </w:rPr>
      </w:pPr>
      <w:r w:rsidRPr="00536FD8">
        <w:rPr>
          <w:rFonts w:ascii="Arial" w:eastAsia="Times New Roman" w:hAnsi="Arial" w:cs="Arial"/>
          <w:b/>
          <w:bCs/>
          <w:color w:val="000000"/>
        </w:rPr>
        <w:t>dana 28. travnja 2025. u vremenu od 14,00 do 20,00 sati</w:t>
      </w:r>
      <w:r>
        <w:rPr>
          <w:rFonts w:ascii="Arial" w:eastAsia="Times New Roman" w:hAnsi="Arial" w:cs="Arial"/>
          <w:b/>
          <w:bCs/>
          <w:color w:val="000000"/>
        </w:rPr>
        <w:t>,</w:t>
      </w:r>
    </w:p>
    <w:p w14:paraId="607A5E0C" w14:textId="60DA4236" w:rsidR="00536FD8" w:rsidRPr="00536FD8" w:rsidRDefault="00536FD8" w:rsidP="00536FD8">
      <w:pPr>
        <w:pStyle w:val="Odlomakpopisa"/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eastAsia="Times New Roman" w:hAnsi="Arial" w:cs="Arial"/>
          <w:b/>
          <w:bCs/>
          <w:color w:val="000000"/>
        </w:rPr>
      </w:pPr>
      <w:r w:rsidRPr="00536FD8">
        <w:rPr>
          <w:rFonts w:ascii="Arial" w:eastAsia="Times New Roman" w:hAnsi="Arial" w:cs="Arial"/>
          <w:b/>
          <w:bCs/>
          <w:color w:val="000000"/>
        </w:rPr>
        <w:t>dana 29. travnja 2025. u vremenu od 14,00 do 24,00 sata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14:paraId="5176D1D1" w14:textId="77777777" w:rsidR="00536FD8" w:rsidRDefault="00536FD8" w:rsidP="00536FD8">
      <w:pPr>
        <w:rPr>
          <w:rFonts w:ascii="Arial" w:eastAsia="Times New Roman" w:hAnsi="Arial" w:cs="Arial"/>
          <w:color w:val="000000"/>
        </w:rPr>
      </w:pPr>
    </w:p>
    <w:p w14:paraId="1E60ABCA" w14:textId="77777777" w:rsidR="00536FD8" w:rsidRDefault="00536FD8" w:rsidP="00536FD8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57"/>
      </w:tblGrid>
      <w:tr w:rsidR="00536FD8" w:rsidRPr="009A7B51" w14:paraId="295CB11E" w14:textId="77777777" w:rsidTr="00BB5BC1">
        <w:tc>
          <w:tcPr>
            <w:tcW w:w="5103" w:type="dxa"/>
          </w:tcPr>
          <w:p w14:paraId="7DAB2EDC" w14:textId="77777777" w:rsidR="00536FD8" w:rsidRPr="009A7B51" w:rsidRDefault="00536FD8" w:rsidP="00BB5B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</w:tcPr>
          <w:p w14:paraId="2B319CE4" w14:textId="77777777" w:rsidR="00536FD8" w:rsidRPr="009A7B51" w:rsidRDefault="00536FD8" w:rsidP="00BB5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51">
              <w:rPr>
                <w:rFonts w:ascii="Arial" w:hAnsi="Arial" w:cs="Arial"/>
                <w:b/>
                <w:bCs/>
                <w:sz w:val="20"/>
                <w:szCs w:val="20"/>
              </w:rPr>
              <w:t>OPĆINSKO IZBORNO POVJERENSTVO</w:t>
            </w:r>
          </w:p>
        </w:tc>
      </w:tr>
      <w:tr w:rsidR="00536FD8" w:rsidRPr="009A7B51" w14:paraId="43BD2828" w14:textId="77777777" w:rsidTr="00BB5BC1">
        <w:tc>
          <w:tcPr>
            <w:tcW w:w="5103" w:type="dxa"/>
          </w:tcPr>
          <w:p w14:paraId="6403A104" w14:textId="77777777" w:rsidR="00536FD8" w:rsidRPr="009A7B51" w:rsidRDefault="00536FD8" w:rsidP="00BB5BC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57" w:type="dxa"/>
          </w:tcPr>
          <w:p w14:paraId="7A44FD7A" w14:textId="77777777" w:rsidR="00536FD8" w:rsidRPr="009A7B51" w:rsidRDefault="00536FD8" w:rsidP="00BB5B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B51">
              <w:rPr>
                <w:rFonts w:ascii="Arial" w:hAnsi="Arial" w:cs="Arial"/>
                <w:b/>
                <w:bCs/>
                <w:sz w:val="20"/>
                <w:szCs w:val="20"/>
              </w:rPr>
              <w:t>OPĆINE SRAČINEC</w:t>
            </w:r>
          </w:p>
        </w:tc>
      </w:tr>
    </w:tbl>
    <w:p w14:paraId="4ABA63AB" w14:textId="77777777" w:rsidR="00536FD8" w:rsidRPr="009A7B51" w:rsidRDefault="00536FD8" w:rsidP="00536FD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1FC49DE" w14:textId="77777777" w:rsidR="005116E7" w:rsidRDefault="005116E7"/>
    <w:sectPr w:rsidR="0051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70D"/>
    <w:multiLevelType w:val="hybridMultilevel"/>
    <w:tmpl w:val="8CEE0B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6080B"/>
    <w:multiLevelType w:val="hybridMultilevel"/>
    <w:tmpl w:val="9B20B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F5BD1"/>
    <w:multiLevelType w:val="hybridMultilevel"/>
    <w:tmpl w:val="D9BE04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52647"/>
    <w:multiLevelType w:val="hybridMultilevel"/>
    <w:tmpl w:val="615EBF6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D8"/>
    <w:rsid w:val="000846B9"/>
    <w:rsid w:val="00425EF7"/>
    <w:rsid w:val="0045404F"/>
    <w:rsid w:val="005116E7"/>
    <w:rsid w:val="00516E62"/>
    <w:rsid w:val="00536FD8"/>
    <w:rsid w:val="0093340F"/>
    <w:rsid w:val="00A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F0C6"/>
  <w15:chartTrackingRefBased/>
  <w15:docId w15:val="{4D529D37-5599-4617-897C-130229EC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FD8"/>
    <w:pPr>
      <w:spacing w:after="0" w:line="240" w:lineRule="auto"/>
    </w:pPr>
    <w:rPr>
      <w:rFonts w:ascii="Aptos" w:hAnsi="Aptos" w:cs="Aptos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36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6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6F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6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6F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6F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6F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6F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6F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6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6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6F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6FD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6FD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6F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6FD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6F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6F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6F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6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6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6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6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6FD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6FD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6FD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6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6FD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6FD8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536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16E6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6E62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Jasna Lekić</cp:lastModifiedBy>
  <cp:revision>3</cp:revision>
  <cp:lastPrinted>2025-04-17T11:51:00Z</cp:lastPrinted>
  <dcterms:created xsi:type="dcterms:W3CDTF">2025-04-17T11:54:00Z</dcterms:created>
  <dcterms:modified xsi:type="dcterms:W3CDTF">2025-04-17T11:58:00Z</dcterms:modified>
</cp:coreProperties>
</file>