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8800"/>
        <w:gridCol w:w="1540"/>
        <w:gridCol w:w="1540"/>
        <w:gridCol w:w="1540"/>
      </w:tblGrid>
      <w:tr w:rsidR="004A14FE" w:rsidTr="004A14FE">
        <w:trPr>
          <w:trHeight w:val="48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4FE" w:rsidRDefault="004A14FE">
            <w:pP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  <w:t>Proračun 2025 - I. Izmjene i dopune</w:t>
            </w:r>
          </w:p>
        </w:tc>
      </w:tr>
      <w:tr w:rsidR="004A14FE" w:rsidTr="004A14FE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4FE" w:rsidRDefault="004A14F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A. RAČUN PRIHODA I RASHODA</w:t>
            </w:r>
          </w:p>
        </w:tc>
      </w:tr>
      <w:tr w:rsidR="004A14FE" w:rsidTr="004A14FE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4FE" w:rsidRDefault="004A14F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A2. PRIHODI I RASHODI PREMA IZVORIMA FINANCIRANJA - RASHODI</w:t>
            </w:r>
          </w:p>
        </w:tc>
      </w:tr>
      <w:tr w:rsidR="004A14FE" w:rsidTr="004A14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sz w:val="20"/>
                <w:szCs w:val="20"/>
              </w:rPr>
            </w:pPr>
          </w:p>
        </w:tc>
      </w:tr>
      <w:tr w:rsidR="004A14FE" w:rsidTr="004A14FE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4FE" w:rsidRDefault="004A14FE">
            <w:pPr>
              <w:jc w:val="center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Izvor</w:t>
            </w:r>
          </w:p>
        </w:tc>
        <w:tc>
          <w:tcPr>
            <w:tcW w:w="8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4FE" w:rsidRDefault="004A14F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Naziv izvora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4FE" w:rsidRDefault="004A14F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4FE" w:rsidRDefault="004A14F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Povećanje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Smanjenje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A14FE" w:rsidRDefault="004A14FE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2025 - I. Izmjene i dopune</w:t>
            </w:r>
          </w:p>
        </w:tc>
      </w:tr>
      <w:tr w:rsidR="004A14FE" w:rsidTr="004A14F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3.464.950,00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3.524.950,00</w:t>
            </w:r>
          </w:p>
        </w:tc>
      </w:tr>
      <w:tr w:rsidR="004A14FE" w:rsidTr="004A14F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3.464.950,00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3.524.950,00</w:t>
            </w:r>
          </w:p>
        </w:tc>
      </w:tr>
      <w:tr w:rsidR="004A14FE" w:rsidTr="004A14F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141.000,00</w:t>
            </w:r>
          </w:p>
        </w:tc>
      </w:tr>
      <w:tr w:rsidR="004A14FE" w:rsidTr="004A14F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141.000,00</w:t>
            </w:r>
          </w:p>
        </w:tc>
      </w:tr>
      <w:tr w:rsidR="004A14FE" w:rsidTr="004A14F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1.111.000,00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1.111.000,00</w:t>
            </w:r>
          </w:p>
        </w:tc>
      </w:tr>
      <w:tr w:rsidR="004A14FE" w:rsidTr="004A14F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Kapitalne pomoći iz državnog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450.000,00</w:t>
            </w:r>
          </w:p>
        </w:tc>
      </w:tr>
      <w:tr w:rsidR="004A14FE" w:rsidTr="004A14F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od Izvanproračunskih korisnika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</w:tr>
      <w:tr w:rsidR="004A14FE" w:rsidTr="004A14F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Kapitalne pomoći EU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635.000,00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635.000,00</w:t>
            </w:r>
          </w:p>
        </w:tc>
      </w:tr>
      <w:tr w:rsidR="004A14FE" w:rsidTr="004A14F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Tekuće pomoći EU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16.000,00</w:t>
            </w:r>
          </w:p>
        </w:tc>
      </w:tr>
      <w:tr w:rsidR="004A14FE" w:rsidTr="004A14F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Prihodi od nefin.imovine i nadoknade šteta od osig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4A14FE" w:rsidTr="004A14FE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Prodaja zemljišta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200.000,00</w:t>
            </w:r>
          </w:p>
        </w:tc>
      </w:tr>
      <w:tr w:rsidR="004A14FE" w:rsidTr="004A14FE">
        <w:trPr>
          <w:trHeight w:val="499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SVEUKUPNO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4.876.950,00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A14FE" w:rsidRDefault="004A14FE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4.976.950,00</w:t>
            </w:r>
          </w:p>
        </w:tc>
      </w:tr>
    </w:tbl>
    <w:p w:rsidR="000C546C" w:rsidRPr="004A14FE" w:rsidRDefault="000C546C" w:rsidP="004A14FE"/>
    <w:sectPr w:rsidR="000C546C" w:rsidRPr="004A14FE" w:rsidSect="004A14FE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BC"/>
    <w:rsid w:val="0002055B"/>
    <w:rsid w:val="000C546C"/>
    <w:rsid w:val="004257F5"/>
    <w:rsid w:val="004A14FE"/>
    <w:rsid w:val="008C5A49"/>
    <w:rsid w:val="00D14AAF"/>
    <w:rsid w:val="00E61FBC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29827-2B9C-443D-9250-C2FAE891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E61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61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61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61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61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61F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61F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61F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61F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61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61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61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61FB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61FB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61FB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61FB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61FB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61FB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61F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61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61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61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61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61FB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61FB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61FB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1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1FB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61F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 2</dc:creator>
  <cp:keywords/>
  <dc:description/>
  <cp:lastModifiedBy>Financije 2</cp:lastModifiedBy>
  <cp:revision>2</cp:revision>
  <dcterms:created xsi:type="dcterms:W3CDTF">2025-04-08T09:13:00Z</dcterms:created>
  <dcterms:modified xsi:type="dcterms:W3CDTF">2025-04-08T09:13:00Z</dcterms:modified>
</cp:coreProperties>
</file>