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0BB6C" w14:textId="77777777" w:rsidR="0006445C" w:rsidRDefault="0006445C" w:rsidP="004A235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AF9675C" w14:textId="77777777" w:rsidR="0006445C" w:rsidRDefault="0006445C" w:rsidP="004A235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F9C5479" w14:textId="77777777" w:rsidR="0006445C" w:rsidRDefault="0006445C" w:rsidP="004A235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0DBE70E" w14:textId="77777777" w:rsidR="0006445C" w:rsidRDefault="0006445C" w:rsidP="004A235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8E865CE" w14:textId="77777777" w:rsidR="0006445C" w:rsidRDefault="0006445C" w:rsidP="004A235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A993083" w14:textId="77777777" w:rsidR="0006445C" w:rsidRDefault="0006445C" w:rsidP="004A235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47DBA23" w14:textId="77777777" w:rsidR="0006445C" w:rsidRDefault="0006445C" w:rsidP="004A235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2E891BF" w14:textId="77777777" w:rsidR="0006445C" w:rsidRDefault="0006445C" w:rsidP="004A235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8EEF155" w14:textId="77777777" w:rsidR="0006445C" w:rsidRDefault="0006445C" w:rsidP="004A235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A9C1760" w14:textId="77777777" w:rsidR="0006445C" w:rsidRDefault="0006445C" w:rsidP="004A235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CA8B4AE" w14:textId="77777777" w:rsidR="0006445C" w:rsidRDefault="0006445C" w:rsidP="004A235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CB9836D" w14:textId="77777777" w:rsidR="0006445C" w:rsidRDefault="0006445C" w:rsidP="004A235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F68CADF" w14:textId="77777777" w:rsidR="0006445C" w:rsidRDefault="0006445C" w:rsidP="004A235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B760623" w14:textId="77777777" w:rsidR="0006445C" w:rsidRDefault="0006445C" w:rsidP="004A235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23CE3C6" w14:textId="77777777" w:rsidR="0006445C" w:rsidRDefault="0006445C" w:rsidP="004A235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6FA3A33" w14:textId="77777777" w:rsidR="0006445C" w:rsidRDefault="0006445C" w:rsidP="004A235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D3BED45" w14:textId="77777777" w:rsidR="0006445C" w:rsidRDefault="0006445C" w:rsidP="004A235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C7C7018" w14:textId="77777777" w:rsidR="0006445C" w:rsidRDefault="0006445C" w:rsidP="004A235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A945A57" w14:textId="77777777" w:rsidR="0006445C" w:rsidRDefault="0006445C" w:rsidP="004A235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7185D19" w14:textId="77777777" w:rsidR="0006445C" w:rsidRDefault="0006445C" w:rsidP="004A235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1FFD810" w14:textId="77777777" w:rsidR="0006445C" w:rsidRDefault="0006445C" w:rsidP="004A235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E683E98" w14:textId="77777777" w:rsidR="0006445C" w:rsidRDefault="0006445C" w:rsidP="004A235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4B10838" w14:textId="77777777" w:rsidR="0006445C" w:rsidRDefault="0006445C" w:rsidP="004A235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675E1C0" w14:textId="77777777" w:rsidR="0006445C" w:rsidRDefault="0006445C" w:rsidP="004A235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F2802CB" w14:textId="77777777" w:rsidR="0006445C" w:rsidRDefault="0006445C" w:rsidP="004A235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70DABDC" w14:textId="77777777" w:rsidR="0006445C" w:rsidRDefault="0006445C" w:rsidP="004A235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DBC88B7" w14:textId="1D00140B" w:rsidR="004A2356" w:rsidRPr="00367F0E" w:rsidRDefault="004A2356" w:rsidP="004A235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67F0E">
        <w:rPr>
          <w:rFonts w:ascii="Tahoma" w:hAnsi="Tahoma" w:cs="Tahoma"/>
          <w:b/>
          <w:sz w:val="20"/>
          <w:szCs w:val="20"/>
        </w:rPr>
        <w:t>Članak 3.</w:t>
      </w:r>
    </w:p>
    <w:p w14:paraId="74D5D5E1" w14:textId="77777777" w:rsidR="004A2356" w:rsidRPr="00367F0E" w:rsidRDefault="004A2356" w:rsidP="004A235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A7B0D40" w14:textId="21191B48" w:rsidR="004A2356" w:rsidRPr="00367F0E" w:rsidRDefault="004A2356" w:rsidP="004A2356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367F0E">
        <w:rPr>
          <w:rFonts w:ascii="Tahoma" w:hAnsi="Tahoma" w:cs="Tahoma"/>
          <w:sz w:val="20"/>
          <w:szCs w:val="20"/>
        </w:rPr>
        <w:t>Proračun Općine Sračinec za 202</w:t>
      </w:r>
      <w:r w:rsidR="00367F0E" w:rsidRPr="00367F0E">
        <w:rPr>
          <w:rFonts w:ascii="Tahoma" w:hAnsi="Tahoma" w:cs="Tahoma"/>
          <w:sz w:val="20"/>
          <w:szCs w:val="20"/>
        </w:rPr>
        <w:t>5</w:t>
      </w:r>
      <w:r w:rsidRPr="00367F0E">
        <w:rPr>
          <w:rFonts w:ascii="Tahoma" w:hAnsi="Tahoma" w:cs="Tahoma"/>
          <w:sz w:val="20"/>
          <w:szCs w:val="20"/>
        </w:rPr>
        <w:t>. godinu sa projekcijama za 202</w:t>
      </w:r>
      <w:r w:rsidR="00367F0E" w:rsidRPr="00367F0E">
        <w:rPr>
          <w:rFonts w:ascii="Tahoma" w:hAnsi="Tahoma" w:cs="Tahoma"/>
          <w:sz w:val="20"/>
          <w:szCs w:val="20"/>
        </w:rPr>
        <w:t>6</w:t>
      </w:r>
      <w:r w:rsidRPr="00367F0E">
        <w:rPr>
          <w:rFonts w:ascii="Tahoma" w:hAnsi="Tahoma" w:cs="Tahoma"/>
          <w:sz w:val="20"/>
          <w:szCs w:val="20"/>
        </w:rPr>
        <w:t>. i 202</w:t>
      </w:r>
      <w:r w:rsidR="00367F0E" w:rsidRPr="00367F0E">
        <w:rPr>
          <w:rFonts w:ascii="Tahoma" w:hAnsi="Tahoma" w:cs="Tahoma"/>
          <w:sz w:val="20"/>
          <w:szCs w:val="20"/>
        </w:rPr>
        <w:t>7</w:t>
      </w:r>
      <w:r w:rsidRPr="00367F0E">
        <w:rPr>
          <w:rFonts w:ascii="Tahoma" w:hAnsi="Tahoma" w:cs="Tahoma"/>
          <w:sz w:val="20"/>
          <w:szCs w:val="20"/>
        </w:rPr>
        <w:t>. godinu objaviti će se u „Službenom vjesniku Varaždinske županije“, a stupa na snagu 01. siječnja 202</w:t>
      </w:r>
      <w:r w:rsidR="00367F0E" w:rsidRPr="00367F0E">
        <w:rPr>
          <w:rFonts w:ascii="Tahoma" w:hAnsi="Tahoma" w:cs="Tahoma"/>
          <w:sz w:val="20"/>
          <w:szCs w:val="20"/>
        </w:rPr>
        <w:t>5</w:t>
      </w:r>
      <w:r w:rsidRPr="00367F0E">
        <w:rPr>
          <w:rFonts w:ascii="Tahoma" w:hAnsi="Tahoma" w:cs="Tahoma"/>
          <w:sz w:val="20"/>
          <w:szCs w:val="20"/>
        </w:rPr>
        <w:t>. godine.</w:t>
      </w:r>
    </w:p>
    <w:p w14:paraId="6DB83B78" w14:textId="77777777" w:rsidR="004A2356" w:rsidRPr="00367F0E" w:rsidRDefault="004A2356" w:rsidP="004A235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FCE6806" w14:textId="77777777" w:rsidR="004A2356" w:rsidRPr="00367F0E" w:rsidRDefault="004A2356" w:rsidP="004A2356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2"/>
        <w:gridCol w:w="2541"/>
      </w:tblGrid>
      <w:tr w:rsidR="004A2356" w:rsidRPr="00367F0E" w14:paraId="214DEDDE" w14:textId="77777777" w:rsidTr="004D456C">
        <w:tc>
          <w:tcPr>
            <w:tcW w:w="11590" w:type="dxa"/>
          </w:tcPr>
          <w:p w14:paraId="3C798AB7" w14:textId="14D94AFE" w:rsidR="004A2356" w:rsidRPr="00367F0E" w:rsidRDefault="004A2356" w:rsidP="004D456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67F0E">
              <w:rPr>
                <w:rFonts w:ascii="Tahoma" w:hAnsi="Tahoma" w:cs="Tahoma"/>
                <w:b/>
                <w:sz w:val="20"/>
                <w:szCs w:val="20"/>
              </w:rPr>
              <w:t>KLASA: 400-02/</w:t>
            </w:r>
            <w:r w:rsidR="00367F0E" w:rsidRPr="00367F0E">
              <w:rPr>
                <w:rFonts w:ascii="Tahoma" w:hAnsi="Tahoma" w:cs="Tahoma"/>
                <w:b/>
                <w:sz w:val="20"/>
                <w:szCs w:val="20"/>
              </w:rPr>
              <w:t>24</w:t>
            </w:r>
            <w:r w:rsidRPr="00367F0E">
              <w:rPr>
                <w:rFonts w:ascii="Tahoma" w:hAnsi="Tahoma" w:cs="Tahoma"/>
                <w:b/>
                <w:sz w:val="20"/>
                <w:szCs w:val="20"/>
              </w:rPr>
              <w:t>-01/3</w:t>
            </w:r>
          </w:p>
        </w:tc>
        <w:tc>
          <w:tcPr>
            <w:tcW w:w="2552" w:type="dxa"/>
          </w:tcPr>
          <w:p w14:paraId="1DCB74D6" w14:textId="77777777" w:rsidR="004A2356" w:rsidRPr="00367F0E" w:rsidRDefault="004A2356" w:rsidP="004D45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A2356" w:rsidRPr="00367F0E" w14:paraId="0089F645" w14:textId="77777777" w:rsidTr="004D456C">
        <w:tc>
          <w:tcPr>
            <w:tcW w:w="11590" w:type="dxa"/>
          </w:tcPr>
          <w:p w14:paraId="45AB12FF" w14:textId="37F36965" w:rsidR="004A2356" w:rsidRPr="00367F0E" w:rsidRDefault="004A2356" w:rsidP="004D456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67F0E">
              <w:rPr>
                <w:rFonts w:ascii="Tahoma" w:hAnsi="Tahoma" w:cs="Tahoma"/>
                <w:b/>
                <w:sz w:val="20"/>
                <w:szCs w:val="20"/>
              </w:rPr>
              <w:t>URBROJ: 2186-7-02/1-2</w:t>
            </w:r>
            <w:r w:rsidR="00367F0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367F0E">
              <w:rPr>
                <w:rFonts w:ascii="Tahoma" w:hAnsi="Tahoma" w:cs="Tahoma"/>
                <w:b/>
                <w:sz w:val="20"/>
                <w:szCs w:val="20"/>
              </w:rPr>
              <w:t>-1</w:t>
            </w:r>
          </w:p>
        </w:tc>
        <w:tc>
          <w:tcPr>
            <w:tcW w:w="2552" w:type="dxa"/>
          </w:tcPr>
          <w:p w14:paraId="4F04A710" w14:textId="77777777" w:rsidR="004A2356" w:rsidRPr="00367F0E" w:rsidRDefault="004A2356" w:rsidP="004D45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67F0E">
              <w:rPr>
                <w:rFonts w:ascii="Tahoma" w:hAnsi="Tahoma" w:cs="Tahoma"/>
                <w:b/>
                <w:sz w:val="20"/>
                <w:szCs w:val="20"/>
              </w:rPr>
              <w:t>OPĆINSKO VIJEĆE</w:t>
            </w:r>
          </w:p>
        </w:tc>
      </w:tr>
      <w:tr w:rsidR="004A2356" w:rsidRPr="00367F0E" w14:paraId="530AE3C1" w14:textId="77777777" w:rsidTr="004D456C">
        <w:tc>
          <w:tcPr>
            <w:tcW w:w="11590" w:type="dxa"/>
          </w:tcPr>
          <w:p w14:paraId="47B9664B" w14:textId="0D7C76B0" w:rsidR="004A2356" w:rsidRPr="00367F0E" w:rsidRDefault="004A2356" w:rsidP="004D456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67F0E">
              <w:rPr>
                <w:rFonts w:ascii="Tahoma" w:hAnsi="Tahoma" w:cs="Tahoma"/>
                <w:b/>
                <w:sz w:val="20"/>
                <w:szCs w:val="20"/>
              </w:rPr>
              <w:t xml:space="preserve">Sračinec, </w:t>
            </w:r>
            <w:r w:rsidR="00367F0E">
              <w:rPr>
                <w:rFonts w:ascii="Tahoma" w:hAnsi="Tahoma" w:cs="Tahoma"/>
                <w:b/>
                <w:sz w:val="20"/>
                <w:szCs w:val="20"/>
              </w:rPr>
              <w:t>23</w:t>
            </w:r>
            <w:r w:rsidRPr="00367F0E">
              <w:rPr>
                <w:rFonts w:ascii="Tahoma" w:hAnsi="Tahoma" w:cs="Tahoma"/>
                <w:b/>
                <w:sz w:val="20"/>
                <w:szCs w:val="20"/>
              </w:rPr>
              <w:t>. prosinca 202</w:t>
            </w:r>
            <w:r w:rsidR="00367F0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367F0E">
              <w:rPr>
                <w:rFonts w:ascii="Tahoma" w:hAnsi="Tahoma" w:cs="Tahoma"/>
                <w:b/>
                <w:sz w:val="20"/>
                <w:szCs w:val="20"/>
              </w:rPr>
              <w:t>. godine</w:t>
            </w:r>
          </w:p>
        </w:tc>
        <w:tc>
          <w:tcPr>
            <w:tcW w:w="2552" w:type="dxa"/>
          </w:tcPr>
          <w:p w14:paraId="2E96320D" w14:textId="77777777" w:rsidR="004A2356" w:rsidRPr="00367F0E" w:rsidRDefault="004A2356" w:rsidP="004D45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67F0E">
              <w:rPr>
                <w:rFonts w:ascii="Tahoma" w:hAnsi="Tahoma" w:cs="Tahoma"/>
                <w:b/>
                <w:sz w:val="20"/>
                <w:szCs w:val="20"/>
              </w:rPr>
              <w:t>PREDSJEDNIK</w:t>
            </w:r>
          </w:p>
        </w:tc>
      </w:tr>
      <w:tr w:rsidR="004A2356" w:rsidRPr="00367F0E" w14:paraId="42E1E985" w14:textId="77777777" w:rsidTr="004D456C">
        <w:tc>
          <w:tcPr>
            <w:tcW w:w="11590" w:type="dxa"/>
          </w:tcPr>
          <w:p w14:paraId="63D04471" w14:textId="77777777" w:rsidR="004A2356" w:rsidRPr="00367F0E" w:rsidRDefault="004A2356" w:rsidP="004D456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DEA161" w14:textId="77777777" w:rsidR="004A2356" w:rsidRPr="00367F0E" w:rsidRDefault="004A2356" w:rsidP="004D45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A2356" w:rsidRPr="00367F0E" w14:paraId="5BB1B59D" w14:textId="77777777" w:rsidTr="004D456C">
        <w:tc>
          <w:tcPr>
            <w:tcW w:w="11590" w:type="dxa"/>
          </w:tcPr>
          <w:p w14:paraId="6FC860A4" w14:textId="77777777" w:rsidR="004A2356" w:rsidRPr="00367F0E" w:rsidRDefault="004A2356" w:rsidP="004D456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305ECC" w14:textId="77777777" w:rsidR="004A2356" w:rsidRPr="00367F0E" w:rsidRDefault="004A2356" w:rsidP="004D45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67F0E">
              <w:rPr>
                <w:rFonts w:ascii="Tahoma" w:hAnsi="Tahoma" w:cs="Tahoma"/>
                <w:b/>
                <w:sz w:val="20"/>
                <w:szCs w:val="20"/>
              </w:rPr>
              <w:t>Krunoslav Lukačić</w:t>
            </w:r>
          </w:p>
        </w:tc>
      </w:tr>
    </w:tbl>
    <w:p w14:paraId="4B912B77" w14:textId="77777777" w:rsidR="004A2356" w:rsidRPr="00367F0E" w:rsidRDefault="004A2356" w:rsidP="004A235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00AAFF9" w14:textId="77777777" w:rsidR="009C2B04" w:rsidRPr="00367F0E" w:rsidRDefault="009C2B04" w:rsidP="000E697D">
      <w:pPr>
        <w:spacing w:after="0" w:line="240" w:lineRule="auto"/>
        <w:rPr>
          <w:sz w:val="20"/>
          <w:szCs w:val="20"/>
        </w:rPr>
      </w:pPr>
    </w:p>
    <w:p w14:paraId="0584FF5B" w14:textId="77777777" w:rsidR="00B32B4E" w:rsidRPr="000E697D" w:rsidRDefault="00B32B4E">
      <w:pPr>
        <w:spacing w:after="0" w:line="240" w:lineRule="auto"/>
        <w:rPr>
          <w:sz w:val="24"/>
          <w:szCs w:val="24"/>
        </w:rPr>
      </w:pPr>
    </w:p>
    <w:sectPr w:rsidR="00B32B4E" w:rsidRPr="000E697D" w:rsidSect="00B32B4E">
      <w:pgSz w:w="16838" w:h="11906" w:orient="landscape"/>
      <w:pgMar w:top="1417" w:right="1417" w:bottom="1417" w:left="1418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70E7C" w14:textId="77777777" w:rsidR="00E72635" w:rsidRDefault="00E72635" w:rsidP="00F32DF6">
      <w:pPr>
        <w:spacing w:after="0" w:line="240" w:lineRule="auto"/>
      </w:pPr>
      <w:r>
        <w:separator/>
      </w:r>
    </w:p>
  </w:endnote>
  <w:endnote w:type="continuationSeparator" w:id="0">
    <w:p w14:paraId="7CEB15C6" w14:textId="77777777" w:rsidR="00E72635" w:rsidRDefault="00E72635" w:rsidP="00F3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06C0A" w14:textId="77777777" w:rsidR="00E72635" w:rsidRDefault="00E72635" w:rsidP="00F32DF6">
      <w:pPr>
        <w:spacing w:after="0" w:line="240" w:lineRule="auto"/>
      </w:pPr>
      <w:r>
        <w:separator/>
      </w:r>
    </w:p>
  </w:footnote>
  <w:footnote w:type="continuationSeparator" w:id="0">
    <w:p w14:paraId="2799FDC2" w14:textId="77777777" w:rsidR="00E72635" w:rsidRDefault="00E72635" w:rsidP="00F32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7D"/>
    <w:rsid w:val="000012F2"/>
    <w:rsid w:val="0006445C"/>
    <w:rsid w:val="000E697D"/>
    <w:rsid w:val="000E738C"/>
    <w:rsid w:val="000E764D"/>
    <w:rsid w:val="001560AD"/>
    <w:rsid w:val="00166163"/>
    <w:rsid w:val="0020478C"/>
    <w:rsid w:val="00214644"/>
    <w:rsid w:val="00243151"/>
    <w:rsid w:val="00266653"/>
    <w:rsid w:val="00282B22"/>
    <w:rsid w:val="002D0663"/>
    <w:rsid w:val="002E5F6D"/>
    <w:rsid w:val="00310A0C"/>
    <w:rsid w:val="00315A34"/>
    <w:rsid w:val="003228F5"/>
    <w:rsid w:val="003530FE"/>
    <w:rsid w:val="003672F9"/>
    <w:rsid w:val="00367F0E"/>
    <w:rsid w:val="003F3759"/>
    <w:rsid w:val="003F6316"/>
    <w:rsid w:val="00435EE5"/>
    <w:rsid w:val="004A2356"/>
    <w:rsid w:val="004D604E"/>
    <w:rsid w:val="00541815"/>
    <w:rsid w:val="005A4586"/>
    <w:rsid w:val="005C6487"/>
    <w:rsid w:val="005E21FC"/>
    <w:rsid w:val="006A420D"/>
    <w:rsid w:val="006E1F3B"/>
    <w:rsid w:val="006E2EEF"/>
    <w:rsid w:val="00713A49"/>
    <w:rsid w:val="0071792C"/>
    <w:rsid w:val="00734302"/>
    <w:rsid w:val="007464B9"/>
    <w:rsid w:val="007E2644"/>
    <w:rsid w:val="008150C8"/>
    <w:rsid w:val="00876936"/>
    <w:rsid w:val="00892408"/>
    <w:rsid w:val="008B545C"/>
    <w:rsid w:val="008D1943"/>
    <w:rsid w:val="008E6D75"/>
    <w:rsid w:val="009350B3"/>
    <w:rsid w:val="009A6480"/>
    <w:rsid w:val="009C2B04"/>
    <w:rsid w:val="009D4223"/>
    <w:rsid w:val="00A035A8"/>
    <w:rsid w:val="00A03CEA"/>
    <w:rsid w:val="00A2658B"/>
    <w:rsid w:val="00AA09C1"/>
    <w:rsid w:val="00AD2D44"/>
    <w:rsid w:val="00AD62EC"/>
    <w:rsid w:val="00AE2EDC"/>
    <w:rsid w:val="00AF5C3E"/>
    <w:rsid w:val="00B00029"/>
    <w:rsid w:val="00B279A4"/>
    <w:rsid w:val="00B32B4E"/>
    <w:rsid w:val="00B43758"/>
    <w:rsid w:val="00B56FB4"/>
    <w:rsid w:val="00B84FA8"/>
    <w:rsid w:val="00BF1E42"/>
    <w:rsid w:val="00BF44E3"/>
    <w:rsid w:val="00C12EA4"/>
    <w:rsid w:val="00C56B61"/>
    <w:rsid w:val="00C67BC4"/>
    <w:rsid w:val="00D110F7"/>
    <w:rsid w:val="00D33A12"/>
    <w:rsid w:val="00D34865"/>
    <w:rsid w:val="00E72635"/>
    <w:rsid w:val="00EA3CC4"/>
    <w:rsid w:val="00ED7738"/>
    <w:rsid w:val="00F07EBD"/>
    <w:rsid w:val="00F10D6D"/>
    <w:rsid w:val="00F14B22"/>
    <w:rsid w:val="00F30DDB"/>
    <w:rsid w:val="00F32DF6"/>
    <w:rsid w:val="00F41FE1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52BD1"/>
  <w15:docId w15:val="{088A4E30-3A20-445C-83E4-CD78D495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E69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B22"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semiHidden/>
    <w:rsid w:val="00A03CE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A03C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3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2DF6"/>
  </w:style>
  <w:style w:type="paragraph" w:styleId="Podnoje">
    <w:name w:val="footer"/>
    <w:basedOn w:val="Normal"/>
    <w:link w:val="PodnojeChar"/>
    <w:uiPriority w:val="99"/>
    <w:unhideWhenUsed/>
    <w:rsid w:val="00F3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2DF6"/>
  </w:style>
  <w:style w:type="table" w:customStyle="1" w:styleId="Reetkatablice2">
    <w:name w:val="Rešetka tablice2"/>
    <w:basedOn w:val="Obinatablica"/>
    <w:next w:val="Reetkatablice"/>
    <w:uiPriority w:val="59"/>
    <w:rsid w:val="00243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7FBE-8ED9-4ACD-88B5-B1E24502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8</cp:revision>
  <cp:lastPrinted>2024-12-27T08:15:00Z</cp:lastPrinted>
  <dcterms:created xsi:type="dcterms:W3CDTF">2022-09-23T06:17:00Z</dcterms:created>
  <dcterms:modified xsi:type="dcterms:W3CDTF">2024-12-27T08:16:00Z</dcterms:modified>
</cp:coreProperties>
</file>